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1E0"/>
      </w:tblPr>
      <w:tblGrid>
        <w:gridCol w:w="3580"/>
        <w:gridCol w:w="3368"/>
        <w:gridCol w:w="2622"/>
        <w:gridCol w:w="78"/>
      </w:tblGrid>
      <w:tr w:rsidR="00ED6162" w:rsidTr="00ED6162">
        <w:trPr>
          <w:gridAfter w:val="1"/>
          <w:wAfter w:w="78" w:type="dxa"/>
        </w:trPr>
        <w:tc>
          <w:tcPr>
            <w:tcW w:w="9570" w:type="dxa"/>
            <w:gridSpan w:val="3"/>
          </w:tcPr>
          <w:p w:rsidR="00ED6162" w:rsidRDefault="00ED616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6162" w:rsidRDefault="00ED6162">
            <w:pPr>
              <w:jc w:val="center"/>
              <w:rPr>
                <w:b/>
                <w:sz w:val="16"/>
                <w:szCs w:val="16"/>
              </w:rPr>
            </w:pPr>
          </w:p>
          <w:p w:rsidR="00ED6162" w:rsidRDefault="00ED6162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 ТАМБОВСКОГО  РАЙОНА  </w:t>
            </w:r>
          </w:p>
          <w:p w:rsidR="00ED6162" w:rsidRDefault="00ED6162">
            <w:pPr>
              <w:jc w:val="center"/>
              <w:rPr>
                <w:b/>
              </w:rPr>
            </w:pPr>
            <w:r>
              <w:rPr>
                <w:b/>
              </w:rPr>
              <w:t>АМУРСКОЙ  ОБЛАСТИ</w:t>
            </w:r>
          </w:p>
          <w:p w:rsidR="00ED6162" w:rsidRDefault="00ED6162">
            <w:pPr>
              <w:jc w:val="center"/>
              <w:rPr>
                <w:b/>
              </w:rPr>
            </w:pPr>
          </w:p>
          <w:p w:rsidR="00ED6162" w:rsidRDefault="00ED616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  <w:p w:rsidR="00ED6162" w:rsidRDefault="00ED6162">
            <w:pPr>
              <w:rPr>
                <w:b/>
              </w:rPr>
            </w:pPr>
          </w:p>
        </w:tc>
      </w:tr>
      <w:tr w:rsidR="00ED6162" w:rsidTr="00ED6162">
        <w:tc>
          <w:tcPr>
            <w:tcW w:w="3580" w:type="dxa"/>
            <w:hideMark/>
          </w:tcPr>
          <w:p w:rsidR="00ED6162" w:rsidRDefault="00FD270E">
            <w:pPr>
              <w:rPr>
                <w:b/>
              </w:rPr>
            </w:pPr>
            <w:r>
              <w:rPr>
                <w:b/>
              </w:rPr>
              <w:t>02.03.2015</w:t>
            </w:r>
          </w:p>
        </w:tc>
        <w:tc>
          <w:tcPr>
            <w:tcW w:w="3368" w:type="dxa"/>
          </w:tcPr>
          <w:p w:rsidR="00ED6162" w:rsidRDefault="00ED6162">
            <w:pPr>
              <w:jc w:val="center"/>
              <w:rPr>
                <w:b/>
              </w:rPr>
            </w:pPr>
          </w:p>
        </w:tc>
        <w:tc>
          <w:tcPr>
            <w:tcW w:w="2700" w:type="dxa"/>
            <w:gridSpan w:val="2"/>
            <w:hideMark/>
          </w:tcPr>
          <w:p w:rsidR="00ED6162" w:rsidRDefault="00ED6162">
            <w:pPr>
              <w:rPr>
                <w:b/>
              </w:rPr>
            </w:pPr>
            <w:r>
              <w:rPr>
                <w:b/>
              </w:rPr>
              <w:t xml:space="preserve">                        №</w:t>
            </w:r>
            <w:r w:rsidR="00FD270E">
              <w:rPr>
                <w:b/>
              </w:rPr>
              <w:t>210</w:t>
            </w:r>
          </w:p>
        </w:tc>
      </w:tr>
      <w:tr w:rsidR="00ED6162" w:rsidTr="00ED6162">
        <w:tc>
          <w:tcPr>
            <w:tcW w:w="9648" w:type="dxa"/>
            <w:gridSpan w:val="4"/>
          </w:tcPr>
          <w:p w:rsidR="00ED6162" w:rsidRDefault="00ED6162">
            <w:pPr>
              <w:jc w:val="center"/>
            </w:pPr>
          </w:p>
          <w:p w:rsidR="00ED6162" w:rsidRDefault="00ED6162">
            <w:pPr>
              <w:jc w:val="center"/>
            </w:pPr>
            <w:r>
              <w:t>с</w:t>
            </w:r>
            <w:proofErr w:type="gramStart"/>
            <w:r>
              <w:t>.Т</w:t>
            </w:r>
            <w:proofErr w:type="gramEnd"/>
            <w:r>
              <w:t>амбовка</w:t>
            </w:r>
          </w:p>
        </w:tc>
      </w:tr>
    </w:tbl>
    <w:p w:rsidR="00ED6162" w:rsidRDefault="00ED6162" w:rsidP="00ED6162"/>
    <w:p w:rsidR="00ED6162" w:rsidRDefault="00ED6162" w:rsidP="00ED61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ED6162" w:rsidRDefault="00ED6162" w:rsidP="00ED616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района от 30.12.2014 №1615</w:t>
      </w:r>
    </w:p>
    <w:p w:rsidR="00ED6162" w:rsidRDefault="00ED6162" w:rsidP="00ED6162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«О составе Общественного совета»</w:t>
      </w:r>
    </w:p>
    <w:p w:rsidR="00ED6162" w:rsidRDefault="00ED6162" w:rsidP="00ED6162">
      <w:pPr>
        <w:ind w:firstLine="510"/>
        <w:jc w:val="both"/>
        <w:rPr>
          <w:sz w:val="28"/>
          <w:szCs w:val="28"/>
        </w:rPr>
      </w:pPr>
    </w:p>
    <w:p w:rsidR="00ED6162" w:rsidRDefault="00ED6162" w:rsidP="00ED6162">
      <w:pPr>
        <w:ind w:firstLine="510"/>
        <w:jc w:val="both"/>
        <w:rPr>
          <w:sz w:val="28"/>
          <w:szCs w:val="28"/>
        </w:rPr>
      </w:pPr>
    </w:p>
    <w:p w:rsidR="00ED6162" w:rsidRDefault="00ED6162" w:rsidP="00ED6162">
      <w:pPr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>В связи с новой редакцией Положения «Об Общественном совете Тамбовского района», утвержденной постановлением главы района от 02.03.2015 № 209</w:t>
      </w:r>
    </w:p>
    <w:p w:rsidR="00ED6162" w:rsidRDefault="00ED6162" w:rsidP="00ED6162">
      <w:pPr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ю:</w:t>
      </w:r>
    </w:p>
    <w:p w:rsidR="00ED6162" w:rsidRDefault="00ED6162" w:rsidP="00ED616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Ввести в состав Общественного совета Тамбовского района: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D6162" w:rsidTr="00ED6162">
        <w:tc>
          <w:tcPr>
            <w:tcW w:w="4785" w:type="dxa"/>
            <w:hideMark/>
          </w:tcPr>
          <w:p w:rsidR="00ED6162" w:rsidRDefault="00ED616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Малашко</w:t>
            </w:r>
            <w:proofErr w:type="spellEnd"/>
          </w:p>
          <w:p w:rsidR="00ED6162" w:rsidRDefault="00ED61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Лидию Яковлевну</w:t>
            </w:r>
          </w:p>
        </w:tc>
        <w:tc>
          <w:tcPr>
            <w:tcW w:w="4785" w:type="dxa"/>
            <w:hideMark/>
          </w:tcPr>
          <w:p w:rsidR="00ED6162" w:rsidRDefault="00ED61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жителя 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Тамбовка</w:t>
            </w:r>
          </w:p>
        </w:tc>
      </w:tr>
      <w:tr w:rsidR="00ED6162" w:rsidTr="00ED6162">
        <w:tc>
          <w:tcPr>
            <w:tcW w:w="4785" w:type="dxa"/>
            <w:hideMark/>
          </w:tcPr>
          <w:p w:rsidR="00ED6162" w:rsidRDefault="00ED616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Шалагина</w:t>
            </w:r>
            <w:proofErr w:type="spellEnd"/>
          </w:p>
          <w:p w:rsidR="00ED6162" w:rsidRDefault="00ED61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Сергея </w:t>
            </w:r>
            <w:proofErr w:type="spellStart"/>
            <w:r>
              <w:rPr>
                <w:sz w:val="28"/>
                <w:szCs w:val="28"/>
              </w:rPr>
              <w:t>Кимовича</w:t>
            </w:r>
            <w:proofErr w:type="spellEnd"/>
          </w:p>
        </w:tc>
        <w:tc>
          <w:tcPr>
            <w:tcW w:w="4785" w:type="dxa"/>
            <w:hideMark/>
          </w:tcPr>
          <w:p w:rsidR="00ED6162" w:rsidRDefault="00ED61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менеджера по организации бизнес</w:t>
            </w:r>
            <w:proofErr w:type="gramStart"/>
            <w:r>
              <w:rPr>
                <w:sz w:val="28"/>
                <w:szCs w:val="28"/>
              </w:rPr>
              <w:t>а ООО</w:t>
            </w:r>
            <w:proofErr w:type="gram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Дальагролига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</w:tbl>
    <w:p w:rsidR="00ED6162" w:rsidRDefault="00ED6162" w:rsidP="00ED61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постановления возложить на заместителя главы Администрации района по социальным вопросам С.М. Пашкину.</w:t>
      </w:r>
    </w:p>
    <w:p w:rsidR="00ED6162" w:rsidRDefault="00ED6162" w:rsidP="00ED6162">
      <w:pPr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ED6162" w:rsidRDefault="00ED6162" w:rsidP="00ED6162">
      <w:pPr>
        <w:rPr>
          <w:rFonts w:ascii="Arial" w:hAnsi="Arial" w:cs="Arial"/>
          <w:color w:val="000000"/>
          <w:sz w:val="28"/>
          <w:szCs w:val="28"/>
        </w:rPr>
      </w:pPr>
    </w:p>
    <w:p w:rsidR="00ED6162" w:rsidRDefault="00ED6162" w:rsidP="00ED6162">
      <w:pPr>
        <w:rPr>
          <w:sz w:val="28"/>
          <w:szCs w:val="28"/>
        </w:rPr>
      </w:pPr>
    </w:p>
    <w:p w:rsidR="00ED6162" w:rsidRDefault="00ED6162" w:rsidP="00ED6162">
      <w:pPr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Н.Н. </w:t>
      </w:r>
      <w:proofErr w:type="spellStart"/>
      <w:r>
        <w:rPr>
          <w:sz w:val="28"/>
          <w:szCs w:val="28"/>
        </w:rPr>
        <w:t>Змушко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D6162" w:rsidRDefault="00ED6162" w:rsidP="00ED6162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ED6162" w:rsidRDefault="00ED6162" w:rsidP="00ED6162">
      <w:pPr>
        <w:rPr>
          <w:b/>
          <w:sz w:val="28"/>
          <w:szCs w:val="28"/>
        </w:rPr>
      </w:pPr>
    </w:p>
    <w:p w:rsidR="00ED6162" w:rsidRDefault="00ED6162" w:rsidP="00ED6162">
      <w:pPr>
        <w:rPr>
          <w:sz w:val="28"/>
          <w:szCs w:val="28"/>
        </w:rPr>
      </w:pPr>
    </w:p>
    <w:p w:rsidR="00ED6162" w:rsidRDefault="00ED6162" w:rsidP="00ED6162">
      <w:pPr>
        <w:rPr>
          <w:sz w:val="28"/>
          <w:szCs w:val="28"/>
        </w:rPr>
      </w:pPr>
    </w:p>
    <w:p w:rsidR="00ED6162" w:rsidRDefault="00ED6162" w:rsidP="00ED6162"/>
    <w:p w:rsidR="00ED6162" w:rsidRDefault="00ED6162" w:rsidP="00ED6162"/>
    <w:p w:rsidR="00ED6162" w:rsidRDefault="00ED6162" w:rsidP="00ED6162"/>
    <w:p w:rsidR="00ED6162" w:rsidRDefault="00ED6162" w:rsidP="00ED6162"/>
    <w:p w:rsidR="00ED6162" w:rsidRDefault="00ED6162" w:rsidP="00ED6162"/>
    <w:p w:rsidR="00ED6162" w:rsidRDefault="00ED6162" w:rsidP="00ED6162"/>
    <w:p w:rsidR="00ED6162" w:rsidRDefault="00ED6162" w:rsidP="00ED6162"/>
    <w:p w:rsidR="00ED6162" w:rsidRDefault="00ED6162" w:rsidP="00ED6162"/>
    <w:p w:rsidR="00ED6162" w:rsidRDefault="00ED6162" w:rsidP="00ED6162"/>
    <w:p w:rsidR="00ED6162" w:rsidRDefault="00ED6162" w:rsidP="00ED6162"/>
    <w:p w:rsidR="00AF41A9" w:rsidRDefault="00AF41A9"/>
    <w:sectPr w:rsidR="00AF41A9" w:rsidSect="00AF4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1FE1"/>
    <w:multiLevelType w:val="hybridMultilevel"/>
    <w:tmpl w:val="AD123314"/>
    <w:lvl w:ilvl="0" w:tplc="AA6A5A60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6162"/>
    <w:rsid w:val="00212D99"/>
    <w:rsid w:val="00AF41A9"/>
    <w:rsid w:val="00ED6162"/>
    <w:rsid w:val="00FD27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61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61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61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677</Characters>
  <Application>Microsoft Office Word</Application>
  <DocSecurity>0</DocSecurity>
  <Lines>5</Lines>
  <Paragraphs>1</Paragraphs>
  <ScaleCrop>false</ScaleCrop>
  <Company>Krokoz™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2015-03-02T23:29:00Z</dcterms:created>
  <dcterms:modified xsi:type="dcterms:W3CDTF">2015-03-02T23:33:00Z</dcterms:modified>
</cp:coreProperties>
</file>